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89" w:rsidRDefault="00D9726C">
      <w:pPr>
        <w:jc w:val="center"/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t>2022年度滁州市排污许可审核第三方服务项目</w:t>
      </w:r>
    </w:p>
    <w:p w:rsidR="00C24789" w:rsidRDefault="00D9726C">
      <w:pPr>
        <w:jc w:val="center"/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t>成交公示</w:t>
      </w:r>
    </w:p>
    <w:p w:rsidR="00C24789" w:rsidRDefault="00C24789">
      <w:pPr>
        <w:rPr>
          <w:rFonts w:ascii="宋体" w:eastAsia="宋体" w:hAnsi="宋体" w:cs="宋体"/>
        </w:rPr>
      </w:pPr>
    </w:p>
    <w:p w:rsidR="00C24789" w:rsidRDefault="00D9726C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u w:val="single"/>
        </w:rPr>
        <w:t>中新创达咨询有限公司</w:t>
      </w:r>
      <w:r>
        <w:rPr>
          <w:rFonts w:ascii="宋体" w:eastAsia="宋体" w:hAnsi="宋体" w:cs="宋体" w:hint="eastAsia"/>
          <w:sz w:val="24"/>
        </w:rPr>
        <w:t>受</w:t>
      </w:r>
      <w:r>
        <w:rPr>
          <w:rFonts w:ascii="宋体" w:eastAsia="宋体" w:hAnsi="宋体" w:cs="宋体" w:hint="eastAsia"/>
          <w:sz w:val="24"/>
          <w:u w:val="single"/>
        </w:rPr>
        <w:t>滁州市生态环境局</w:t>
      </w:r>
      <w:r>
        <w:rPr>
          <w:rFonts w:ascii="宋体" w:eastAsia="宋体" w:hAnsi="宋体" w:cs="宋体" w:hint="eastAsia"/>
          <w:sz w:val="24"/>
        </w:rPr>
        <w:t>委托，于2022年03月15日发布竞争性谈判公告，2022年度滁州市排污许可审核第三方服务项目在2022年03月18日确定了成交单位。现将具体情况公告如下：</w:t>
      </w:r>
    </w:p>
    <w:p w:rsidR="00C24789" w:rsidRDefault="00C24789">
      <w:pPr>
        <w:rPr>
          <w:rFonts w:ascii="宋体" w:eastAsia="宋体" w:hAnsi="宋体" w:cs="宋体"/>
          <w:sz w:val="24"/>
        </w:rPr>
      </w:pP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预中标人名称：南京青之禾环境工程有限公司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预中标金额：壹拾柒万柒仟元整（¥：177000元）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公示期： 2022年03月</w:t>
      </w:r>
      <w:r>
        <w:rPr>
          <w:rFonts w:ascii="宋体" w:eastAsia="宋体" w:hAnsi="宋体" w:cs="宋体"/>
          <w:sz w:val="24"/>
        </w:rPr>
        <w:t>21</w:t>
      </w:r>
      <w:r>
        <w:rPr>
          <w:rFonts w:ascii="宋体" w:eastAsia="宋体" w:hAnsi="宋体" w:cs="宋体" w:hint="eastAsia"/>
          <w:sz w:val="24"/>
        </w:rPr>
        <w:t>日-2022年03月2</w:t>
      </w:r>
      <w:r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 w:hint="eastAsia"/>
          <w:sz w:val="24"/>
        </w:rPr>
        <w:t>日(1个工作日)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招标单位：滁州市生态环境局        联系电话：13855005744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代理机构：中新创达咨询有限公司     联系电话：15395502612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投标人对上述结果有异议的，可在公示期内以书面形式向招标人提出投诉，联系电话：13855005744。投诉书应当包括以下内容：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（一）投诉人的名称、地址和被委托人的有效联系方式；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（二）被投诉人的名称；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（三）投诉事项的基本事实；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（四）相关请求及主张；</w:t>
      </w:r>
      <w:bookmarkStart w:id="0" w:name="_GoBack"/>
      <w:bookmarkEnd w:id="0"/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（五）有效线索和相关证明材料。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投诉书必须由其法定代表人签字并加盖公章，并附联系人的授权委托书和有效身份证复印件，否则，不予受理。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特此公告。     </w:t>
      </w:r>
    </w:p>
    <w:p w:rsidR="00C24789" w:rsidRDefault="00D9726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C24789">
      <w:pPr>
        <w:rPr>
          <w:rFonts w:ascii="宋体" w:eastAsia="宋体" w:hAnsi="宋体" w:cs="宋体"/>
          <w:sz w:val="24"/>
        </w:rPr>
      </w:pPr>
    </w:p>
    <w:p w:rsidR="00C24789" w:rsidRDefault="00D9726C" w:rsidP="00860B04">
      <w:pPr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招标单位：滁州市生态环境局</w:t>
      </w:r>
    </w:p>
    <w:p w:rsidR="00C24789" w:rsidRDefault="00D9726C" w:rsidP="00860B04">
      <w:pPr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 w:rsidP="00860B04">
      <w:pPr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代理机构：中新创达咨询有限公司</w:t>
      </w:r>
    </w:p>
    <w:p w:rsidR="00C24789" w:rsidRDefault="00D9726C" w:rsidP="00860B04">
      <w:pPr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24789" w:rsidRDefault="00D9726C" w:rsidP="00860B04">
      <w:pPr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2022年03月</w:t>
      </w:r>
      <w:r w:rsidR="00860B04">
        <w:rPr>
          <w:rFonts w:ascii="宋体" w:eastAsia="宋体" w:hAnsi="宋体" w:cs="宋体"/>
          <w:sz w:val="24"/>
        </w:rPr>
        <w:t>21</w:t>
      </w:r>
      <w:r>
        <w:rPr>
          <w:rFonts w:ascii="宋体" w:eastAsia="宋体" w:hAnsi="宋体" w:cs="宋体" w:hint="eastAsia"/>
          <w:sz w:val="24"/>
        </w:rPr>
        <w:t>日</w:t>
      </w:r>
    </w:p>
    <w:sectPr w:rsidR="00C24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96" w:rsidRDefault="00DA4296" w:rsidP="00860B04">
      <w:r>
        <w:separator/>
      </w:r>
    </w:p>
  </w:endnote>
  <w:endnote w:type="continuationSeparator" w:id="0">
    <w:p w:rsidR="00DA4296" w:rsidRDefault="00DA4296" w:rsidP="008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96" w:rsidRDefault="00DA4296" w:rsidP="00860B04">
      <w:r>
        <w:separator/>
      </w:r>
    </w:p>
  </w:footnote>
  <w:footnote w:type="continuationSeparator" w:id="0">
    <w:p w:rsidR="00DA4296" w:rsidRDefault="00DA4296" w:rsidP="0086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89"/>
    <w:rsid w:val="001C5DA4"/>
    <w:rsid w:val="00860B04"/>
    <w:rsid w:val="00C24789"/>
    <w:rsid w:val="00D9726C"/>
    <w:rsid w:val="00DA4296"/>
    <w:rsid w:val="13B906F0"/>
    <w:rsid w:val="1867114B"/>
    <w:rsid w:val="42B763A6"/>
    <w:rsid w:val="4831116B"/>
    <w:rsid w:val="64FB54ED"/>
    <w:rsid w:val="6F2E33E9"/>
    <w:rsid w:val="73366A69"/>
    <w:rsid w:val="73665323"/>
    <w:rsid w:val="73B11BE3"/>
    <w:rsid w:val="77E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8C3E5"/>
  <w15:docId w15:val="{BC475F59-DCCE-4DD4-A234-D3D9002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customStyle="1" w:styleId="bsharetext">
    <w:name w:val="bsharetext"/>
    <w:basedOn w:val="a0"/>
    <w:qFormat/>
  </w:style>
  <w:style w:type="paragraph" w:styleId="a7">
    <w:name w:val="header"/>
    <w:basedOn w:val="a"/>
    <w:link w:val="a8"/>
    <w:rsid w:val="0086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60B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86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60B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ac"/>
    <w:rsid w:val="00860B04"/>
    <w:rPr>
      <w:sz w:val="18"/>
      <w:szCs w:val="18"/>
    </w:rPr>
  </w:style>
  <w:style w:type="character" w:customStyle="1" w:styleId="ac">
    <w:name w:val="批注框文本 字符"/>
    <w:basedOn w:val="a0"/>
    <w:link w:val="ab"/>
    <w:rsid w:val="00860B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周成</cp:lastModifiedBy>
  <cp:revision>4</cp:revision>
  <cp:lastPrinted>2022-03-21T00:51:00Z</cp:lastPrinted>
  <dcterms:created xsi:type="dcterms:W3CDTF">2020-05-09T09:01:00Z</dcterms:created>
  <dcterms:modified xsi:type="dcterms:W3CDTF">2022-03-21T01:08:00Z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DF6D66BB7C1A46A5AB963F4A203AA8B2</vt:lpwstr>
  </property>
</Properties>
</file>